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397" w:rsidRPr="00BE6397" w:rsidRDefault="00F870FD" w:rsidP="00BE639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BE6397">
        <w:rPr>
          <w:b/>
          <w:bCs/>
          <w:color w:val="000000"/>
          <w:sz w:val="28"/>
          <w:szCs w:val="28"/>
        </w:rPr>
        <w:t>Minister Fitzgerald announces</w:t>
      </w:r>
      <w:r w:rsidR="00BE6397" w:rsidRPr="00BE6397">
        <w:rPr>
          <w:b/>
          <w:bCs/>
          <w:color w:val="000000"/>
          <w:sz w:val="28"/>
          <w:szCs w:val="28"/>
        </w:rPr>
        <w:t xml:space="preserve"> extension </w:t>
      </w:r>
      <w:r w:rsidR="00BE6397">
        <w:rPr>
          <w:b/>
          <w:bCs/>
          <w:color w:val="000000"/>
          <w:sz w:val="28"/>
          <w:szCs w:val="28"/>
        </w:rPr>
        <w:t xml:space="preserve">of </w:t>
      </w:r>
      <w:r w:rsidR="00BE6397" w:rsidRPr="00BE6397">
        <w:rPr>
          <w:b/>
          <w:color w:val="000000"/>
          <w:sz w:val="28"/>
          <w:szCs w:val="28"/>
        </w:rPr>
        <w:t>Garda Youth Diversion Projects</w:t>
      </w:r>
      <w:r w:rsidR="00BE6397">
        <w:rPr>
          <w:b/>
          <w:color w:val="000000"/>
          <w:sz w:val="28"/>
          <w:szCs w:val="28"/>
        </w:rPr>
        <w:t xml:space="preserve"> </w:t>
      </w:r>
      <w:r w:rsidR="00BE6397">
        <w:rPr>
          <w:b/>
          <w:bCs/>
          <w:color w:val="000000"/>
          <w:sz w:val="28"/>
          <w:szCs w:val="28"/>
        </w:rPr>
        <w:t>to</w:t>
      </w:r>
      <w:r w:rsidR="00BE6397" w:rsidRPr="00BE6397">
        <w:rPr>
          <w:b/>
          <w:bCs/>
          <w:color w:val="000000"/>
          <w:sz w:val="28"/>
          <w:szCs w:val="28"/>
        </w:rPr>
        <w:t xml:space="preserve"> 1</w:t>
      </w:r>
      <w:r w:rsidR="00BE6397" w:rsidRPr="00BE6397">
        <w:rPr>
          <w:b/>
          <w:color w:val="000000"/>
          <w:sz w:val="28"/>
          <w:szCs w:val="28"/>
        </w:rPr>
        <w:t xml:space="preserve">0 new </w:t>
      </w:r>
      <w:r w:rsidR="00BE6397" w:rsidRPr="00BE6397">
        <w:rPr>
          <w:b/>
          <w:bCs/>
          <w:color w:val="000000"/>
          <w:sz w:val="28"/>
          <w:szCs w:val="28"/>
        </w:rPr>
        <w:t xml:space="preserve">locations </w:t>
      </w:r>
    </w:p>
    <w:p w:rsidR="00BE6397" w:rsidRDefault="00BE6397" w:rsidP="00BE639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BE6397" w:rsidRPr="00BE6397" w:rsidRDefault="00BE6397" w:rsidP="00BE639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b/>
          <w:bCs/>
          <w:i/>
        </w:rPr>
      </w:pPr>
      <w:r>
        <w:rPr>
          <w:b/>
          <w:bCs/>
          <w:i/>
        </w:rPr>
        <w:t>New p</w:t>
      </w:r>
      <w:r w:rsidRPr="00BE6397">
        <w:rPr>
          <w:b/>
          <w:bCs/>
          <w:i/>
        </w:rPr>
        <w:t>rojects designed to</w:t>
      </w:r>
      <w:r w:rsidR="00ED26BA" w:rsidRPr="00BE6397">
        <w:rPr>
          <w:b/>
          <w:bCs/>
          <w:i/>
        </w:rPr>
        <w:t xml:space="preserve"> prevent and tackle youth crime</w:t>
      </w:r>
      <w:r w:rsidR="00CE7EB2" w:rsidRPr="00BE6397">
        <w:rPr>
          <w:b/>
          <w:bCs/>
          <w:i/>
        </w:rPr>
        <w:t xml:space="preserve"> </w:t>
      </w:r>
    </w:p>
    <w:p w:rsidR="00ED26BA" w:rsidRDefault="00ED26BA" w:rsidP="00BE639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b/>
          <w:i/>
        </w:rPr>
      </w:pPr>
      <w:r w:rsidRPr="00BE6397">
        <w:rPr>
          <w:b/>
          <w:i/>
        </w:rPr>
        <w:t>16 additional workers to be appointed to expand existing projects</w:t>
      </w:r>
    </w:p>
    <w:p w:rsidR="00BE6397" w:rsidRPr="00BE6397" w:rsidRDefault="00BE6397" w:rsidP="00BE639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b/>
          <w:i/>
        </w:rPr>
      </w:pPr>
      <w:r w:rsidRPr="00BE6397">
        <w:rPr>
          <w:b/>
          <w:i/>
        </w:rPr>
        <w:t>€2.8 million being allocated from Dormant Accounts Disbursement Scheme</w:t>
      </w:r>
    </w:p>
    <w:p w:rsidR="00ED26BA" w:rsidRDefault="00ED26BA" w:rsidP="00ED26BA">
      <w:pPr>
        <w:autoSpaceDE w:val="0"/>
        <w:autoSpaceDN w:val="0"/>
        <w:adjustRightInd w:val="0"/>
        <w:rPr>
          <w:color w:val="000000"/>
        </w:rPr>
      </w:pPr>
    </w:p>
    <w:p w:rsidR="00ED26BA" w:rsidRPr="00ED26BA" w:rsidRDefault="00ED26BA" w:rsidP="00ED26BA">
      <w:pPr>
        <w:autoSpaceDE w:val="0"/>
        <w:autoSpaceDN w:val="0"/>
        <w:adjustRightInd w:val="0"/>
        <w:rPr>
          <w:color w:val="000000"/>
        </w:rPr>
      </w:pPr>
    </w:p>
    <w:p w:rsidR="00BE6397" w:rsidRPr="00BE6397" w:rsidRDefault="00F870FD" w:rsidP="00BE6397">
      <w:pPr>
        <w:autoSpaceDE w:val="0"/>
        <w:autoSpaceDN w:val="0"/>
        <w:adjustRightInd w:val="0"/>
        <w:jc w:val="both"/>
        <w:rPr>
          <w:color w:val="000000"/>
        </w:rPr>
      </w:pPr>
      <w:r w:rsidRPr="00BE6397">
        <w:rPr>
          <w:color w:val="000000"/>
        </w:rPr>
        <w:t>Frances Fitzgerald T.D., Minister for Justice and Equality, today announced</w:t>
      </w:r>
      <w:r w:rsidR="001753CD" w:rsidRPr="00BE6397">
        <w:rPr>
          <w:color w:val="000000"/>
        </w:rPr>
        <w:t xml:space="preserve"> </w:t>
      </w:r>
      <w:r w:rsidR="00BE6397" w:rsidRPr="00BE6397">
        <w:rPr>
          <w:color w:val="000000"/>
        </w:rPr>
        <w:t xml:space="preserve">that </w:t>
      </w:r>
      <w:r w:rsidR="00BE6397" w:rsidRPr="00BE6397">
        <w:t>€2.8 million is to be allocated from Dormant Accounts Disbursement Scheme</w:t>
      </w:r>
      <w:r w:rsidR="00BE6397" w:rsidRPr="00BE6397">
        <w:rPr>
          <w:color w:val="000000"/>
        </w:rPr>
        <w:t xml:space="preserve"> to expand Garda Youth Diversion Services in communities across the Country. The first tranche of this funding, totalling </w:t>
      </w:r>
    </w:p>
    <w:p w:rsidR="00C64B42" w:rsidRPr="00BE6397" w:rsidRDefault="00C32860" w:rsidP="00C64B42">
      <w:pPr>
        <w:autoSpaceDE w:val="0"/>
        <w:autoSpaceDN w:val="0"/>
        <w:adjustRightInd w:val="0"/>
        <w:jc w:val="both"/>
        <w:rPr>
          <w:color w:val="000000"/>
        </w:rPr>
      </w:pPr>
      <w:r w:rsidRPr="00BE6397">
        <w:rPr>
          <w:color w:val="000000"/>
        </w:rPr>
        <w:t>€</w:t>
      </w:r>
      <w:r w:rsidR="001753CD" w:rsidRPr="00BE6397">
        <w:rPr>
          <w:color w:val="000000"/>
        </w:rPr>
        <w:t>1.37</w:t>
      </w:r>
      <w:r w:rsidR="00C323EC" w:rsidRPr="00BE6397">
        <w:rPr>
          <w:color w:val="000000"/>
        </w:rPr>
        <w:t xml:space="preserve"> </w:t>
      </w:r>
      <w:r w:rsidR="001753CD" w:rsidRPr="00BE6397">
        <w:rPr>
          <w:color w:val="000000"/>
        </w:rPr>
        <w:t>mil</w:t>
      </w:r>
      <w:r w:rsidR="00C323EC" w:rsidRPr="00BE6397">
        <w:rPr>
          <w:color w:val="000000"/>
        </w:rPr>
        <w:t>lion</w:t>
      </w:r>
      <w:r w:rsidR="001753CD" w:rsidRPr="00BE6397">
        <w:rPr>
          <w:color w:val="000000"/>
        </w:rPr>
        <w:t xml:space="preserve"> </w:t>
      </w:r>
      <w:r w:rsidR="00BE6397" w:rsidRPr="00BE6397">
        <w:rPr>
          <w:color w:val="000000"/>
        </w:rPr>
        <w:t>has now been allocated.</w:t>
      </w:r>
    </w:p>
    <w:p w:rsidR="00C64B42" w:rsidRDefault="00C64B42" w:rsidP="00C64B42">
      <w:pPr>
        <w:autoSpaceDE w:val="0"/>
        <w:autoSpaceDN w:val="0"/>
        <w:adjustRightInd w:val="0"/>
        <w:jc w:val="both"/>
        <w:rPr>
          <w:color w:val="000000"/>
        </w:rPr>
      </w:pPr>
    </w:p>
    <w:p w:rsidR="00ED26BA" w:rsidRPr="00ED26BA" w:rsidRDefault="00C64B42" w:rsidP="00ED26BA">
      <w:pPr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 w:rsidRPr="00C64B42">
        <w:rPr>
          <w:color w:val="000000"/>
        </w:rPr>
        <w:t xml:space="preserve">Minister Fitzgerald </w:t>
      </w:r>
      <w:r>
        <w:rPr>
          <w:color w:val="000000"/>
        </w:rPr>
        <w:t>stated:</w:t>
      </w:r>
      <w:r w:rsidRPr="00C64B42">
        <w:rPr>
          <w:color w:val="000000"/>
        </w:rPr>
        <w:t xml:space="preserve"> </w:t>
      </w:r>
      <w:r w:rsidR="00ED26BA">
        <w:rPr>
          <w:bCs/>
          <w:i/>
          <w:iCs/>
          <w:color w:val="000000"/>
        </w:rPr>
        <w:t xml:space="preserve">“There has been </w:t>
      </w:r>
      <w:r w:rsidR="00ED26BA" w:rsidRPr="00ED26BA">
        <w:rPr>
          <w:bCs/>
          <w:i/>
          <w:iCs/>
          <w:color w:val="000000"/>
        </w:rPr>
        <w:t xml:space="preserve">significant progress </w:t>
      </w:r>
      <w:r w:rsidR="00ED26BA">
        <w:rPr>
          <w:bCs/>
          <w:i/>
          <w:iCs/>
          <w:color w:val="000000"/>
        </w:rPr>
        <w:t xml:space="preserve">made </w:t>
      </w:r>
      <w:r w:rsidR="00ED26BA" w:rsidRPr="00ED26BA">
        <w:rPr>
          <w:bCs/>
          <w:i/>
          <w:iCs/>
          <w:color w:val="000000"/>
        </w:rPr>
        <w:t xml:space="preserve">in tackling youth crime over the </w:t>
      </w:r>
      <w:r w:rsidR="00ED26BA">
        <w:rPr>
          <w:bCs/>
          <w:i/>
          <w:iCs/>
          <w:color w:val="000000"/>
        </w:rPr>
        <w:t>recent</w:t>
      </w:r>
      <w:r w:rsidR="00ED26BA" w:rsidRPr="00ED26BA">
        <w:rPr>
          <w:bCs/>
          <w:i/>
          <w:iCs/>
          <w:color w:val="000000"/>
        </w:rPr>
        <w:t xml:space="preserve"> years. However </w:t>
      </w:r>
      <w:r w:rsidR="00ED26BA">
        <w:rPr>
          <w:bCs/>
          <w:i/>
          <w:iCs/>
          <w:color w:val="000000"/>
        </w:rPr>
        <w:t xml:space="preserve">it is important to </w:t>
      </w:r>
      <w:r w:rsidR="00ED26BA" w:rsidRPr="00ED26BA">
        <w:rPr>
          <w:bCs/>
          <w:i/>
          <w:iCs/>
          <w:color w:val="000000"/>
        </w:rPr>
        <w:t xml:space="preserve">acknowledge that additional crime </w:t>
      </w:r>
      <w:r w:rsidR="00ED26BA">
        <w:rPr>
          <w:bCs/>
          <w:i/>
          <w:iCs/>
          <w:color w:val="000000"/>
        </w:rPr>
        <w:t xml:space="preserve">prevention and crime reduction </w:t>
      </w:r>
      <w:r w:rsidR="00ED26BA" w:rsidRPr="00ED26BA">
        <w:rPr>
          <w:bCs/>
          <w:i/>
          <w:iCs/>
          <w:color w:val="000000"/>
        </w:rPr>
        <w:t>efforts such as the Garda Youth Diversion Projects are needed in areas with a high level of youth crime and in areas where an increase in the youth population raises the risks of in</w:t>
      </w:r>
      <w:r w:rsidR="00ED26BA">
        <w:rPr>
          <w:bCs/>
          <w:i/>
          <w:iCs/>
          <w:color w:val="000000"/>
        </w:rPr>
        <w:t>creasing levels of youth crime.”</w:t>
      </w:r>
    </w:p>
    <w:p w:rsidR="00ED26BA" w:rsidRPr="00ED26BA" w:rsidRDefault="00ED26BA" w:rsidP="00C64B42">
      <w:pPr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</w:p>
    <w:p w:rsidR="00ED26BA" w:rsidRPr="00ED26BA" w:rsidRDefault="00ED26BA" w:rsidP="00C64B42">
      <w:pPr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 w:rsidRPr="00ED26BA">
        <w:rPr>
          <w:bCs/>
          <w:i/>
          <w:iCs/>
          <w:color w:val="000000"/>
        </w:rPr>
        <w:t>“The new funding I am announcing today will support An Garda Síochána in their proactive effort to work with young people to deter them from crime.”</w:t>
      </w:r>
    </w:p>
    <w:p w:rsidR="00ED26BA" w:rsidRPr="00ED26BA" w:rsidRDefault="00ED26BA" w:rsidP="00C64B42">
      <w:pPr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</w:p>
    <w:p w:rsidR="008E4E33" w:rsidRPr="00ED26BA" w:rsidRDefault="008E4E33" w:rsidP="00C64B42">
      <w:pPr>
        <w:autoSpaceDE w:val="0"/>
        <w:autoSpaceDN w:val="0"/>
        <w:adjustRightInd w:val="0"/>
        <w:jc w:val="both"/>
        <w:rPr>
          <w:i/>
          <w:color w:val="000000"/>
        </w:rPr>
      </w:pPr>
      <w:r w:rsidRPr="00ED26BA">
        <w:rPr>
          <w:i/>
          <w:color w:val="000000"/>
        </w:rPr>
        <w:t>“</w:t>
      </w:r>
      <w:r w:rsidR="00ED26BA" w:rsidRPr="00ED26BA">
        <w:rPr>
          <w:i/>
          <w:color w:val="000000"/>
        </w:rPr>
        <w:t>This Dormant Accounts  f</w:t>
      </w:r>
      <w:r w:rsidRPr="00ED26BA">
        <w:rPr>
          <w:i/>
          <w:color w:val="000000"/>
        </w:rPr>
        <w:t xml:space="preserve">unding will enhance the range of social inclusion measures </w:t>
      </w:r>
      <w:r w:rsidR="00ED26BA" w:rsidRPr="00ED26BA">
        <w:rPr>
          <w:i/>
          <w:color w:val="000000"/>
        </w:rPr>
        <w:t>available to sup</w:t>
      </w:r>
      <w:r w:rsidRPr="00ED26BA">
        <w:rPr>
          <w:i/>
          <w:color w:val="000000"/>
        </w:rPr>
        <w:t>port young people coming to the attention of An Garda Síochána, particularly in areas of economic and social disadvantage.”</w:t>
      </w:r>
    </w:p>
    <w:p w:rsidR="008E4E33" w:rsidRPr="00ED26BA" w:rsidRDefault="008E4E33" w:rsidP="00C64B42">
      <w:pPr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</w:p>
    <w:p w:rsidR="00C64B42" w:rsidRPr="00ED26BA" w:rsidRDefault="008E4E33" w:rsidP="008E4E33">
      <w:pPr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 w:rsidRPr="00ED26BA">
        <w:rPr>
          <w:bCs/>
          <w:i/>
          <w:iCs/>
          <w:color w:val="000000"/>
        </w:rPr>
        <w:t xml:space="preserve">“This investment in </w:t>
      </w:r>
      <w:r w:rsidR="00C64B42" w:rsidRPr="00ED26BA">
        <w:rPr>
          <w:bCs/>
          <w:i/>
          <w:iCs/>
          <w:color w:val="000000"/>
        </w:rPr>
        <w:t>new and expanded projects right across the count</w:t>
      </w:r>
      <w:r w:rsidRPr="00ED26BA">
        <w:rPr>
          <w:bCs/>
          <w:i/>
          <w:iCs/>
          <w:color w:val="000000"/>
        </w:rPr>
        <w:t>r</w:t>
      </w:r>
      <w:r w:rsidR="00C64B42" w:rsidRPr="00ED26BA">
        <w:rPr>
          <w:bCs/>
          <w:i/>
          <w:iCs/>
          <w:color w:val="000000"/>
        </w:rPr>
        <w:t>y</w:t>
      </w:r>
      <w:r w:rsidRPr="00ED26BA">
        <w:rPr>
          <w:bCs/>
          <w:i/>
          <w:iCs/>
          <w:color w:val="000000"/>
        </w:rPr>
        <w:t xml:space="preserve"> demonstrates my commitment to working to prevent and reduce</w:t>
      </w:r>
      <w:r w:rsidR="00C64B42" w:rsidRPr="00ED26BA">
        <w:rPr>
          <w:bCs/>
          <w:i/>
          <w:iCs/>
          <w:color w:val="000000"/>
        </w:rPr>
        <w:t xml:space="preserve"> youth crime.</w:t>
      </w:r>
      <w:r w:rsidRPr="00ED26BA">
        <w:rPr>
          <w:bCs/>
          <w:i/>
          <w:iCs/>
          <w:color w:val="000000"/>
        </w:rPr>
        <w:t>”</w:t>
      </w:r>
      <w:r w:rsidR="00C64B42" w:rsidRPr="00ED26BA">
        <w:rPr>
          <w:bCs/>
          <w:i/>
          <w:iCs/>
          <w:color w:val="000000"/>
        </w:rPr>
        <w:t xml:space="preserve"> </w:t>
      </w:r>
    </w:p>
    <w:p w:rsidR="00C64B42" w:rsidRDefault="00C64B42" w:rsidP="00C64B42">
      <w:pPr>
        <w:autoSpaceDE w:val="0"/>
        <w:autoSpaceDN w:val="0"/>
        <w:adjustRightInd w:val="0"/>
        <w:jc w:val="both"/>
        <w:rPr>
          <w:color w:val="000000"/>
        </w:rPr>
      </w:pPr>
    </w:p>
    <w:p w:rsidR="008E4E33" w:rsidRDefault="008E4E33" w:rsidP="008E4E33">
      <w:pPr>
        <w:autoSpaceDE w:val="0"/>
        <w:autoSpaceDN w:val="0"/>
        <w:adjustRightInd w:val="0"/>
        <w:jc w:val="both"/>
        <w:rPr>
          <w:color w:val="000000"/>
        </w:rPr>
      </w:pPr>
      <w:r w:rsidRPr="00C64B42">
        <w:rPr>
          <w:color w:val="000000"/>
        </w:rPr>
        <w:t>The roll-out of these additional services will be managed by the Irish Youth Justice Service Community Programmes in partnership with the Garda Youth Diversion Office.</w:t>
      </w:r>
    </w:p>
    <w:p w:rsidR="00C64B42" w:rsidRDefault="00C64B42" w:rsidP="00C64B42">
      <w:pPr>
        <w:autoSpaceDE w:val="0"/>
        <w:autoSpaceDN w:val="0"/>
        <w:adjustRightInd w:val="0"/>
        <w:jc w:val="both"/>
        <w:rPr>
          <w:color w:val="000000"/>
        </w:rPr>
      </w:pPr>
    </w:p>
    <w:p w:rsidR="00650D7E" w:rsidRDefault="00650D7E" w:rsidP="00C64B42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The Minister announced that 10 areas will receive new Garda Youth D</w:t>
      </w:r>
      <w:r w:rsidRPr="00C64B42">
        <w:rPr>
          <w:color w:val="000000"/>
        </w:rPr>
        <w:t xml:space="preserve">iversion </w:t>
      </w:r>
      <w:r>
        <w:rPr>
          <w:color w:val="000000"/>
        </w:rPr>
        <w:t xml:space="preserve">Projects (GYDP). This will bring to </w:t>
      </w:r>
      <w:r w:rsidRPr="00BE6397">
        <w:t>110</w:t>
      </w:r>
      <w:r>
        <w:rPr>
          <w:color w:val="000000"/>
        </w:rPr>
        <w:t xml:space="preserve"> the total number of GYDP’s in operation:</w:t>
      </w:r>
    </w:p>
    <w:p w:rsidR="00650D7E" w:rsidRDefault="00650D7E" w:rsidP="00C64B42">
      <w:pPr>
        <w:autoSpaceDE w:val="0"/>
        <w:autoSpaceDN w:val="0"/>
        <w:adjustRightInd w:val="0"/>
        <w:jc w:val="both"/>
        <w:rPr>
          <w:color w:val="000000"/>
        </w:rPr>
      </w:pPr>
    </w:p>
    <w:p w:rsidR="00BE6397" w:rsidRDefault="00BE6397" w:rsidP="00650D7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The 10 new locations are:</w:t>
      </w:r>
    </w:p>
    <w:p w:rsidR="00BE6397" w:rsidRDefault="00BE6397" w:rsidP="00BE6397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650D7E">
        <w:rPr>
          <w:color w:val="000000"/>
        </w:rPr>
        <w:t>Athy</w:t>
      </w:r>
      <w:proofErr w:type="spellEnd"/>
      <w:r w:rsidRPr="00650D7E">
        <w:rPr>
          <w:color w:val="000000"/>
        </w:rPr>
        <w:t xml:space="preserve">, </w:t>
      </w:r>
      <w:r>
        <w:rPr>
          <w:color w:val="000000"/>
        </w:rPr>
        <w:t>Co. Kildare</w:t>
      </w:r>
    </w:p>
    <w:p w:rsidR="00BE6397" w:rsidRDefault="00BE6397" w:rsidP="00BE6397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Balbriggan, Co. Dublin</w:t>
      </w:r>
    </w:p>
    <w:p w:rsidR="00BE6397" w:rsidRPr="00BE6397" w:rsidRDefault="00BE6397" w:rsidP="00BE6397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BE6397">
        <w:rPr>
          <w:color w:val="000000"/>
        </w:rPr>
        <w:t>Carrigaline</w:t>
      </w:r>
      <w:proofErr w:type="spellEnd"/>
      <w:r>
        <w:rPr>
          <w:color w:val="000000"/>
        </w:rPr>
        <w:t>,</w:t>
      </w:r>
      <w:r w:rsidRPr="00BE6397">
        <w:rPr>
          <w:color w:val="000000"/>
        </w:rPr>
        <w:t xml:space="preserve"> Co. Cork</w:t>
      </w:r>
    </w:p>
    <w:p w:rsidR="00650D7E" w:rsidRDefault="00650D7E" w:rsidP="00650D7E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proofErr w:type="spellStart"/>
      <w:r>
        <w:rPr>
          <w:color w:val="000000"/>
        </w:rPr>
        <w:t>Donnycarney</w:t>
      </w:r>
      <w:proofErr w:type="spellEnd"/>
      <w:r>
        <w:rPr>
          <w:color w:val="000000"/>
        </w:rPr>
        <w:t>/Fairview/</w:t>
      </w:r>
      <w:proofErr w:type="spellStart"/>
      <w:r>
        <w:rPr>
          <w:color w:val="000000"/>
        </w:rPr>
        <w:t>Clontarf</w:t>
      </w:r>
      <w:proofErr w:type="spellEnd"/>
      <w:r>
        <w:rPr>
          <w:color w:val="000000"/>
        </w:rPr>
        <w:t>, Dublin City</w:t>
      </w:r>
    </w:p>
    <w:p w:rsidR="00BE6397" w:rsidRDefault="00BE6397" w:rsidP="00BE6397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proofErr w:type="spellStart"/>
      <w:r>
        <w:rPr>
          <w:color w:val="000000"/>
        </w:rPr>
        <w:t>Kilbarrack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Killester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Raheny</w:t>
      </w:r>
      <w:proofErr w:type="spellEnd"/>
      <w:r>
        <w:rPr>
          <w:color w:val="000000"/>
        </w:rPr>
        <w:t>, Dublin City</w:t>
      </w:r>
      <w:r w:rsidRPr="00BE6397">
        <w:rPr>
          <w:color w:val="000000"/>
        </w:rPr>
        <w:t xml:space="preserve"> </w:t>
      </w:r>
    </w:p>
    <w:p w:rsidR="00BE6397" w:rsidRDefault="00BE6397" w:rsidP="00BE6397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766122">
        <w:rPr>
          <w:color w:val="000000"/>
        </w:rPr>
        <w:t>Kilmainham</w:t>
      </w:r>
      <w:proofErr w:type="spellEnd"/>
      <w:r>
        <w:rPr>
          <w:color w:val="000000"/>
        </w:rPr>
        <w:t>,</w:t>
      </w:r>
      <w:r w:rsidRPr="00766122">
        <w:rPr>
          <w:color w:val="000000"/>
        </w:rPr>
        <w:t xml:space="preserve"> Dublin City</w:t>
      </w:r>
      <w:r>
        <w:rPr>
          <w:color w:val="000000"/>
        </w:rPr>
        <w:t xml:space="preserve"> </w:t>
      </w:r>
    </w:p>
    <w:p w:rsidR="00BE6397" w:rsidRDefault="00BE6397" w:rsidP="00650D7E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Lucan,</w:t>
      </w:r>
      <w:r w:rsidRPr="00766122">
        <w:rPr>
          <w:color w:val="000000"/>
        </w:rPr>
        <w:t xml:space="preserve"> Co. Dublin</w:t>
      </w:r>
    </w:p>
    <w:p w:rsidR="00650D7E" w:rsidRDefault="00650D7E" w:rsidP="00650D7E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Naas, Co. Kildare</w:t>
      </w:r>
      <w:r w:rsidR="00BE6397" w:rsidRPr="00BE6397">
        <w:rPr>
          <w:color w:val="000000"/>
        </w:rPr>
        <w:t xml:space="preserve"> </w:t>
      </w:r>
    </w:p>
    <w:p w:rsidR="00650D7E" w:rsidRDefault="00650D7E" w:rsidP="00650D7E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650D7E">
        <w:rPr>
          <w:color w:val="000000"/>
        </w:rPr>
        <w:t>Nenagh</w:t>
      </w:r>
      <w:proofErr w:type="spellEnd"/>
      <w:r>
        <w:rPr>
          <w:color w:val="000000"/>
        </w:rPr>
        <w:t>, Co. Tipperary</w:t>
      </w:r>
    </w:p>
    <w:p w:rsidR="00650D7E" w:rsidRDefault="00650D7E" w:rsidP="00650D7E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proofErr w:type="spellStart"/>
      <w:r>
        <w:rPr>
          <w:color w:val="000000"/>
        </w:rPr>
        <w:t>Rathkeale</w:t>
      </w:r>
      <w:proofErr w:type="spellEnd"/>
      <w:r>
        <w:rPr>
          <w:color w:val="000000"/>
        </w:rPr>
        <w:t>, Co. Limerick</w:t>
      </w:r>
    </w:p>
    <w:p w:rsidR="00650D7E" w:rsidRPr="00BE6397" w:rsidRDefault="00650D7E" w:rsidP="00650D7E">
      <w:pPr>
        <w:pStyle w:val="ListParagraph"/>
        <w:autoSpaceDE w:val="0"/>
        <w:autoSpaceDN w:val="0"/>
        <w:adjustRightInd w:val="0"/>
        <w:jc w:val="both"/>
      </w:pPr>
    </w:p>
    <w:p w:rsidR="00ED26BA" w:rsidRPr="00BE6397" w:rsidRDefault="00BE6397" w:rsidP="00BE6397">
      <w:pPr>
        <w:autoSpaceDE w:val="0"/>
        <w:autoSpaceDN w:val="0"/>
        <w:adjustRightInd w:val="0"/>
        <w:jc w:val="both"/>
      </w:pPr>
      <w:r w:rsidRPr="00BE6397">
        <w:t xml:space="preserve">Operators have been selected for the first three of these new projects, which are being funded from first tranche of </w:t>
      </w:r>
      <w:r w:rsidRPr="00BE6397">
        <w:rPr>
          <w:bCs/>
        </w:rPr>
        <w:t>€1.37 million of the Dormant Accounts allocation</w:t>
      </w:r>
      <w:r w:rsidRPr="00BE6397">
        <w:t>. Work has commenced to identify services to run the remaining seven projects which will be funded from the balance of the €2.8 million allocations committed from the  Dormant Accounts Disbursement Scheme</w:t>
      </w:r>
    </w:p>
    <w:p w:rsidR="00C64B42" w:rsidRPr="00C64B42" w:rsidRDefault="00C64B42" w:rsidP="00C64B42">
      <w:pPr>
        <w:autoSpaceDE w:val="0"/>
        <w:autoSpaceDN w:val="0"/>
        <w:adjustRightInd w:val="0"/>
        <w:jc w:val="both"/>
        <w:rPr>
          <w:color w:val="000000"/>
        </w:rPr>
      </w:pPr>
    </w:p>
    <w:p w:rsidR="001A21A1" w:rsidRDefault="00650D7E" w:rsidP="00C64B42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In addition, Minister Fitzgerald today announced </w:t>
      </w:r>
      <w:r w:rsidR="00BE6397">
        <w:rPr>
          <w:color w:val="000000"/>
        </w:rPr>
        <w:t xml:space="preserve">that funding has been allocated as part of the </w:t>
      </w:r>
      <w:r w:rsidR="00BE6397" w:rsidRPr="00BE6397">
        <w:t xml:space="preserve">Dormant Accounts </w:t>
      </w:r>
      <w:r w:rsidR="00BE6397">
        <w:t>d</w:t>
      </w:r>
      <w:r w:rsidR="00BE6397" w:rsidRPr="00BE6397">
        <w:t>isbursement</w:t>
      </w:r>
      <w:r w:rsidR="00BE6397">
        <w:t xml:space="preserve"> to support</w:t>
      </w:r>
      <w:r w:rsidR="00BE6397" w:rsidRPr="00BE6397">
        <w:t xml:space="preserve"> </w:t>
      </w:r>
      <w:r w:rsidR="001A21A1" w:rsidRPr="00C64B42">
        <w:rPr>
          <w:color w:val="000000"/>
        </w:rPr>
        <w:t xml:space="preserve">the </w:t>
      </w:r>
      <w:r w:rsidR="00BE6397">
        <w:rPr>
          <w:color w:val="000000"/>
        </w:rPr>
        <w:t>recruitment</w:t>
      </w:r>
      <w:r w:rsidR="001A21A1" w:rsidRPr="00C64B42">
        <w:rPr>
          <w:color w:val="000000"/>
        </w:rPr>
        <w:t xml:space="preserve"> of additional </w:t>
      </w:r>
      <w:r w:rsidR="00BE6397">
        <w:rPr>
          <w:color w:val="000000"/>
        </w:rPr>
        <w:t xml:space="preserve">staff to </w:t>
      </w:r>
      <w:r>
        <w:rPr>
          <w:color w:val="000000"/>
        </w:rPr>
        <w:t xml:space="preserve">14 existing </w:t>
      </w:r>
      <w:r w:rsidR="001A21A1" w:rsidRPr="00C64B42">
        <w:rPr>
          <w:color w:val="000000"/>
        </w:rPr>
        <w:t>Garda Youth Diversion Projects</w:t>
      </w:r>
      <w:r w:rsidR="00BE6397">
        <w:rPr>
          <w:color w:val="000000"/>
        </w:rPr>
        <w:t>,</w:t>
      </w:r>
      <w:r w:rsidR="001A21A1" w:rsidRPr="00C64B42">
        <w:rPr>
          <w:color w:val="000000"/>
        </w:rPr>
        <w:t xml:space="preserve"> </w:t>
      </w:r>
      <w:r>
        <w:rPr>
          <w:color w:val="000000"/>
        </w:rPr>
        <w:t>in order to respond to</w:t>
      </w:r>
      <w:r w:rsidR="00BE6397">
        <w:rPr>
          <w:color w:val="000000"/>
        </w:rPr>
        <w:t xml:space="preserve"> higher levels of youth crime or to expand the geographical remit of the project.</w:t>
      </w:r>
    </w:p>
    <w:p w:rsidR="008E4E33" w:rsidRDefault="008E4E33" w:rsidP="00C64B42">
      <w:pPr>
        <w:autoSpaceDE w:val="0"/>
        <w:autoSpaceDN w:val="0"/>
        <w:adjustRightInd w:val="0"/>
        <w:jc w:val="both"/>
        <w:rPr>
          <w:color w:val="000000"/>
        </w:rPr>
      </w:pPr>
    </w:p>
    <w:p w:rsidR="00650D7E" w:rsidRDefault="00650D7E" w:rsidP="00C64B42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The 14 existing project which will receive additional staff include:</w:t>
      </w:r>
      <w:r w:rsidR="00EB4681" w:rsidRPr="00C64B42">
        <w:rPr>
          <w:color w:val="000000"/>
        </w:rPr>
        <w:t xml:space="preserve"> </w:t>
      </w:r>
    </w:p>
    <w:p w:rsidR="00650D7E" w:rsidRDefault="00EB4681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Ballymun</w:t>
      </w:r>
      <w:r w:rsidR="00ED26BA">
        <w:rPr>
          <w:color w:val="000000"/>
        </w:rPr>
        <w:t>, Dublin City</w:t>
      </w:r>
      <w:r w:rsidR="00AE43D3" w:rsidRPr="00650D7E">
        <w:rPr>
          <w:color w:val="000000"/>
        </w:rPr>
        <w:t xml:space="preserve"> (Crosscare)</w:t>
      </w:r>
    </w:p>
    <w:p w:rsidR="00650D7E" w:rsidRDefault="00EB4681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Blanchardstown</w:t>
      </w:r>
      <w:r w:rsidR="00ED26BA">
        <w:rPr>
          <w:color w:val="000000"/>
        </w:rPr>
        <w:t>, Co. Dublin</w:t>
      </w:r>
      <w:r w:rsidR="00AE43D3" w:rsidRPr="00650D7E">
        <w:rPr>
          <w:color w:val="000000"/>
        </w:rPr>
        <w:t xml:space="preserve"> (</w:t>
      </w:r>
      <w:r w:rsidR="001A21A1" w:rsidRPr="00650D7E">
        <w:rPr>
          <w:color w:val="000000"/>
        </w:rPr>
        <w:t>Foróige</w:t>
      </w:r>
      <w:r w:rsidR="00AE43D3" w:rsidRPr="00650D7E">
        <w:rPr>
          <w:color w:val="000000"/>
        </w:rPr>
        <w:t>)</w:t>
      </w:r>
    </w:p>
    <w:p w:rsidR="00650D7E" w:rsidRDefault="00EB4681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Dun Laoghaire</w:t>
      </w:r>
      <w:r w:rsidR="00ED26BA">
        <w:rPr>
          <w:color w:val="000000"/>
        </w:rPr>
        <w:t>, Co. Dublin</w:t>
      </w:r>
      <w:r w:rsidR="00AE43D3" w:rsidRPr="00650D7E">
        <w:rPr>
          <w:color w:val="000000"/>
        </w:rPr>
        <w:t xml:space="preserve"> (Crosscare)</w:t>
      </w:r>
    </w:p>
    <w:p w:rsidR="00650D7E" w:rsidRDefault="00EB4681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Celbridge</w:t>
      </w:r>
      <w:r w:rsidR="00ED26BA">
        <w:rPr>
          <w:color w:val="000000"/>
        </w:rPr>
        <w:t>, Co. Kildare</w:t>
      </w:r>
      <w:r w:rsidR="00A00A08" w:rsidRPr="00650D7E">
        <w:rPr>
          <w:color w:val="000000"/>
        </w:rPr>
        <w:t xml:space="preserve"> (Kild</w:t>
      </w:r>
      <w:r w:rsidR="00AE43D3" w:rsidRPr="00650D7E">
        <w:rPr>
          <w:color w:val="000000"/>
        </w:rPr>
        <w:t>a</w:t>
      </w:r>
      <w:r w:rsidR="00A00A08" w:rsidRPr="00650D7E">
        <w:rPr>
          <w:color w:val="000000"/>
        </w:rPr>
        <w:t>r</w:t>
      </w:r>
      <w:r w:rsidR="00AE43D3" w:rsidRPr="00650D7E">
        <w:rPr>
          <w:color w:val="000000"/>
        </w:rPr>
        <w:t>e Youth Services)</w:t>
      </w:r>
    </w:p>
    <w:p w:rsidR="00650D7E" w:rsidRDefault="00EB4681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Crumlin/Sundrive</w:t>
      </w:r>
      <w:r w:rsidR="00ED26BA">
        <w:rPr>
          <w:color w:val="000000"/>
        </w:rPr>
        <w:t>, Dublin City</w:t>
      </w:r>
      <w:r w:rsidR="00AE43D3" w:rsidRPr="00650D7E">
        <w:rPr>
          <w:color w:val="000000"/>
        </w:rPr>
        <w:t xml:space="preserve"> (BRU Youth Service)</w:t>
      </w:r>
    </w:p>
    <w:p w:rsidR="00ED26BA" w:rsidRDefault="00EB4681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Coolock</w:t>
      </w:r>
      <w:r w:rsidR="00ED26BA">
        <w:rPr>
          <w:color w:val="000000"/>
        </w:rPr>
        <w:t>, Dublin City</w:t>
      </w:r>
      <w:r w:rsidR="00AE43D3" w:rsidRPr="00650D7E">
        <w:rPr>
          <w:color w:val="000000"/>
        </w:rPr>
        <w:t xml:space="preserve"> (Kilmore West Youth Service)</w:t>
      </w:r>
    </w:p>
    <w:p w:rsidR="00ED26BA" w:rsidRDefault="00EB4681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Rathfarnham</w:t>
      </w:r>
      <w:r w:rsidR="00ED26BA">
        <w:rPr>
          <w:color w:val="000000"/>
        </w:rPr>
        <w:t>, Co. Dublin</w:t>
      </w:r>
      <w:r w:rsidR="00AE43D3" w:rsidRPr="00650D7E">
        <w:rPr>
          <w:color w:val="000000"/>
        </w:rPr>
        <w:t xml:space="preserve"> (</w:t>
      </w:r>
      <w:r w:rsidR="001A21A1" w:rsidRPr="00650D7E">
        <w:rPr>
          <w:color w:val="000000"/>
        </w:rPr>
        <w:t>Foróige</w:t>
      </w:r>
      <w:r w:rsidR="00AE43D3" w:rsidRPr="00650D7E">
        <w:rPr>
          <w:color w:val="000000"/>
        </w:rPr>
        <w:t>)</w:t>
      </w:r>
    </w:p>
    <w:p w:rsidR="00ED26BA" w:rsidRDefault="00AE43D3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Navan</w:t>
      </w:r>
      <w:r w:rsidR="00ED26BA">
        <w:rPr>
          <w:color w:val="000000"/>
        </w:rPr>
        <w:t>, Co. Meath</w:t>
      </w:r>
      <w:r w:rsidRPr="00650D7E">
        <w:rPr>
          <w:color w:val="000000"/>
        </w:rPr>
        <w:t xml:space="preserve"> (</w:t>
      </w:r>
      <w:r w:rsidR="001A21A1" w:rsidRPr="00650D7E">
        <w:rPr>
          <w:color w:val="000000"/>
        </w:rPr>
        <w:t>Foróige</w:t>
      </w:r>
      <w:r w:rsidR="00ED26BA">
        <w:rPr>
          <w:color w:val="000000"/>
        </w:rPr>
        <w:t xml:space="preserve"> - two workers to be provided to expand coverage to the </w:t>
      </w:r>
      <w:proofErr w:type="spellStart"/>
      <w:r w:rsidR="00ED26BA">
        <w:rPr>
          <w:color w:val="000000"/>
        </w:rPr>
        <w:t>Laytown</w:t>
      </w:r>
      <w:proofErr w:type="spellEnd"/>
      <w:r w:rsidR="00ED26BA">
        <w:rPr>
          <w:color w:val="000000"/>
        </w:rPr>
        <w:t xml:space="preserve"> &amp; </w:t>
      </w:r>
      <w:proofErr w:type="spellStart"/>
      <w:r w:rsidR="00ED26BA">
        <w:rPr>
          <w:color w:val="000000"/>
        </w:rPr>
        <w:t>Ashbourne</w:t>
      </w:r>
      <w:proofErr w:type="spellEnd"/>
      <w:r w:rsidR="00ED26BA">
        <w:rPr>
          <w:color w:val="000000"/>
        </w:rPr>
        <w:t xml:space="preserve"> areas)</w:t>
      </w:r>
    </w:p>
    <w:p w:rsidR="00650D7E" w:rsidRDefault="00EB4681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Ennis</w:t>
      </w:r>
      <w:r w:rsidR="00ED26BA">
        <w:rPr>
          <w:color w:val="000000"/>
        </w:rPr>
        <w:t xml:space="preserve">, Co. Clare </w:t>
      </w:r>
      <w:r w:rsidR="00A00A08" w:rsidRPr="00650D7E">
        <w:rPr>
          <w:color w:val="000000"/>
        </w:rPr>
        <w:t>(Clare Youth Service)</w:t>
      </w:r>
    </w:p>
    <w:p w:rsidR="00650D7E" w:rsidRDefault="00A00A08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 xml:space="preserve">Co. </w:t>
      </w:r>
      <w:r w:rsidR="00EB4681" w:rsidRPr="00650D7E">
        <w:rPr>
          <w:color w:val="000000"/>
        </w:rPr>
        <w:t>Donegal</w:t>
      </w:r>
      <w:r w:rsidRPr="00650D7E">
        <w:rPr>
          <w:color w:val="000000"/>
        </w:rPr>
        <w:t xml:space="preserve"> (</w:t>
      </w:r>
      <w:r w:rsidR="001A21A1" w:rsidRPr="00650D7E">
        <w:rPr>
          <w:color w:val="000000"/>
        </w:rPr>
        <w:t>Foróige</w:t>
      </w:r>
      <w:r w:rsidR="00ED26BA">
        <w:rPr>
          <w:color w:val="000000"/>
        </w:rPr>
        <w:t xml:space="preserve"> - two workers to be provided to expand coverage countywide)</w:t>
      </w:r>
    </w:p>
    <w:p w:rsidR="00ED26BA" w:rsidRDefault="00EB4681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 xml:space="preserve">Mayfield and </w:t>
      </w:r>
      <w:r w:rsidR="00A00A08" w:rsidRPr="00650D7E">
        <w:rPr>
          <w:color w:val="000000"/>
        </w:rPr>
        <w:t>Bandon/Kinsale (</w:t>
      </w:r>
      <w:r w:rsidR="001A21A1" w:rsidRPr="00650D7E">
        <w:rPr>
          <w:color w:val="000000"/>
        </w:rPr>
        <w:t>Foróige</w:t>
      </w:r>
      <w:r w:rsidR="00A00A08" w:rsidRPr="00650D7E">
        <w:rPr>
          <w:color w:val="000000"/>
        </w:rPr>
        <w:t xml:space="preserve">) </w:t>
      </w:r>
    </w:p>
    <w:p w:rsidR="00ED26BA" w:rsidRDefault="00ED26BA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650D7E">
        <w:rPr>
          <w:color w:val="000000"/>
        </w:rPr>
        <w:t>Roxboro</w:t>
      </w:r>
      <w:r>
        <w:rPr>
          <w:color w:val="000000"/>
        </w:rPr>
        <w:t>,</w:t>
      </w:r>
      <w:r w:rsidRPr="00650D7E">
        <w:rPr>
          <w:color w:val="000000"/>
        </w:rPr>
        <w:t xml:space="preserve"> </w:t>
      </w:r>
      <w:r w:rsidR="00A00A08" w:rsidRPr="00650D7E">
        <w:rPr>
          <w:color w:val="000000"/>
        </w:rPr>
        <w:t>Limerick</w:t>
      </w:r>
      <w:r>
        <w:rPr>
          <w:color w:val="000000"/>
        </w:rPr>
        <w:t xml:space="preserve"> C</w:t>
      </w:r>
      <w:r w:rsidR="00A00A08" w:rsidRPr="00650D7E">
        <w:rPr>
          <w:color w:val="000000"/>
        </w:rPr>
        <w:t>ity (Extern)</w:t>
      </w:r>
      <w:r>
        <w:rPr>
          <w:color w:val="000000"/>
        </w:rPr>
        <w:t xml:space="preserve"> </w:t>
      </w:r>
    </w:p>
    <w:p w:rsidR="009B615B" w:rsidRDefault="00ED26BA" w:rsidP="00650D7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Henry Street, </w:t>
      </w:r>
      <w:r w:rsidR="00A00A08" w:rsidRPr="00650D7E">
        <w:rPr>
          <w:color w:val="000000"/>
        </w:rPr>
        <w:t>Limerick</w:t>
      </w:r>
      <w:r>
        <w:rPr>
          <w:color w:val="000000"/>
        </w:rPr>
        <w:t xml:space="preserve"> City</w:t>
      </w:r>
      <w:r w:rsidR="00A00A08" w:rsidRPr="00650D7E">
        <w:rPr>
          <w:color w:val="000000"/>
        </w:rPr>
        <w:t xml:space="preserve"> </w:t>
      </w:r>
      <w:r>
        <w:rPr>
          <w:color w:val="000000"/>
        </w:rPr>
        <w:t>(Limerick</w:t>
      </w:r>
      <w:r w:rsidR="007F0E26">
        <w:rPr>
          <w:color w:val="000000"/>
        </w:rPr>
        <w:t xml:space="preserve"> </w:t>
      </w:r>
      <w:r w:rsidR="00A00A08" w:rsidRPr="00650D7E">
        <w:rPr>
          <w:color w:val="000000"/>
        </w:rPr>
        <w:t>Youth Service</w:t>
      </w:r>
      <w:r w:rsidR="007F0E26">
        <w:rPr>
          <w:color w:val="000000"/>
        </w:rPr>
        <w:t>)</w:t>
      </w:r>
      <w:r w:rsidR="00A00A08" w:rsidRPr="00650D7E">
        <w:rPr>
          <w:color w:val="000000"/>
        </w:rPr>
        <w:t>.</w:t>
      </w:r>
      <w:r w:rsidR="00EB4681" w:rsidRPr="00650D7E">
        <w:rPr>
          <w:color w:val="000000"/>
        </w:rPr>
        <w:t xml:space="preserve"> </w:t>
      </w:r>
    </w:p>
    <w:p w:rsidR="00ED26BA" w:rsidRPr="00ED26BA" w:rsidRDefault="00ED26BA" w:rsidP="00ED26BA">
      <w:pPr>
        <w:autoSpaceDE w:val="0"/>
        <w:autoSpaceDN w:val="0"/>
        <w:adjustRightInd w:val="0"/>
        <w:jc w:val="both"/>
        <w:rPr>
          <w:color w:val="000000"/>
        </w:rPr>
      </w:pPr>
    </w:p>
    <w:p w:rsidR="00F64791" w:rsidRPr="00C64B42" w:rsidRDefault="00ED26BA" w:rsidP="00C64B42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Minister Fitzgerald also confirmed that Dormant Accounts </w:t>
      </w:r>
      <w:r w:rsidR="00E70016" w:rsidRPr="00C64B42">
        <w:rPr>
          <w:color w:val="000000"/>
        </w:rPr>
        <w:t>fund</w:t>
      </w:r>
      <w:r>
        <w:rPr>
          <w:color w:val="000000"/>
        </w:rPr>
        <w:t>ing</w:t>
      </w:r>
      <w:r w:rsidR="00E70016" w:rsidRPr="00C64B42">
        <w:rPr>
          <w:color w:val="000000"/>
        </w:rPr>
        <w:t xml:space="preserve"> will also </w:t>
      </w:r>
      <w:r>
        <w:rPr>
          <w:color w:val="000000"/>
        </w:rPr>
        <w:t xml:space="preserve">be provided for </w:t>
      </w:r>
      <w:r w:rsidR="00E70016" w:rsidRPr="00C64B42">
        <w:rPr>
          <w:color w:val="000000"/>
        </w:rPr>
        <w:t>the expansion of an initiative in the Mid West area</w:t>
      </w:r>
      <w:r w:rsidR="009B615B" w:rsidRPr="00C64B42">
        <w:rPr>
          <w:color w:val="000000"/>
        </w:rPr>
        <w:t xml:space="preserve"> run by Extern</w:t>
      </w:r>
      <w:r w:rsidR="00E70016" w:rsidRPr="00C64B42">
        <w:rPr>
          <w:color w:val="000000"/>
        </w:rPr>
        <w:t xml:space="preserve"> which engages</w:t>
      </w:r>
      <w:r w:rsidR="001753CD" w:rsidRPr="00C64B42">
        <w:rPr>
          <w:color w:val="000000"/>
        </w:rPr>
        <w:t xml:space="preserve"> </w:t>
      </w:r>
      <w:r w:rsidR="00E70016" w:rsidRPr="00C64B42">
        <w:rPr>
          <w:color w:val="000000"/>
        </w:rPr>
        <w:t>“</w:t>
      </w:r>
      <w:r w:rsidR="001753CD" w:rsidRPr="00C64B42">
        <w:rPr>
          <w:color w:val="000000"/>
        </w:rPr>
        <w:t>hard to reach</w:t>
      </w:r>
      <w:r w:rsidR="00E70016" w:rsidRPr="00C64B42">
        <w:rPr>
          <w:color w:val="000000"/>
        </w:rPr>
        <w:t>”</w:t>
      </w:r>
      <w:r w:rsidR="001753CD" w:rsidRPr="00C64B42">
        <w:rPr>
          <w:color w:val="000000"/>
        </w:rPr>
        <w:t xml:space="preserve"> young people</w:t>
      </w:r>
      <w:r w:rsidR="00E70016" w:rsidRPr="00C64B42">
        <w:rPr>
          <w:color w:val="000000"/>
        </w:rPr>
        <w:t xml:space="preserve"> involved in criminal activity.</w:t>
      </w:r>
      <w:r w:rsidR="001753CD" w:rsidRPr="00C64B42">
        <w:rPr>
          <w:color w:val="000000"/>
        </w:rPr>
        <w:t xml:space="preserve"> </w:t>
      </w:r>
    </w:p>
    <w:p w:rsidR="00CE7EB2" w:rsidRPr="00C64B42" w:rsidRDefault="00CE7EB2" w:rsidP="00C64B42">
      <w:pPr>
        <w:autoSpaceDE w:val="0"/>
        <w:autoSpaceDN w:val="0"/>
        <w:adjustRightInd w:val="0"/>
        <w:jc w:val="both"/>
        <w:rPr>
          <w:color w:val="000000"/>
        </w:rPr>
      </w:pPr>
    </w:p>
    <w:sectPr w:rsidR="00CE7EB2" w:rsidRPr="00C64B42" w:rsidSect="009B615B">
      <w:pgSz w:w="12240" w:h="15840"/>
      <w:pgMar w:top="1440" w:right="1440" w:bottom="1134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21FA"/>
    <w:multiLevelType w:val="hybridMultilevel"/>
    <w:tmpl w:val="60D09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87575"/>
    <w:multiLevelType w:val="hybridMultilevel"/>
    <w:tmpl w:val="ADB80B9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426DF"/>
    <w:multiLevelType w:val="hybridMultilevel"/>
    <w:tmpl w:val="EDEAB8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306F13"/>
    <w:multiLevelType w:val="hybridMultilevel"/>
    <w:tmpl w:val="00E82A3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85ADA"/>
    <w:multiLevelType w:val="hybridMultilevel"/>
    <w:tmpl w:val="4184CC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067802"/>
    <w:multiLevelType w:val="hybridMultilevel"/>
    <w:tmpl w:val="641C069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DA607C"/>
    <w:multiLevelType w:val="hybridMultilevel"/>
    <w:tmpl w:val="81E495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F870FD"/>
    <w:rsid w:val="00000764"/>
    <w:rsid w:val="000112C7"/>
    <w:rsid w:val="00015AA0"/>
    <w:rsid w:val="00017226"/>
    <w:rsid w:val="000177B3"/>
    <w:rsid w:val="0002739C"/>
    <w:rsid w:val="00030571"/>
    <w:rsid w:val="0003235B"/>
    <w:rsid w:val="000372AC"/>
    <w:rsid w:val="00041387"/>
    <w:rsid w:val="00045C7E"/>
    <w:rsid w:val="000525AA"/>
    <w:rsid w:val="00052955"/>
    <w:rsid w:val="00055AD8"/>
    <w:rsid w:val="00066377"/>
    <w:rsid w:val="0007217E"/>
    <w:rsid w:val="000748DD"/>
    <w:rsid w:val="00075741"/>
    <w:rsid w:val="00077357"/>
    <w:rsid w:val="00081C80"/>
    <w:rsid w:val="000834F9"/>
    <w:rsid w:val="000938D8"/>
    <w:rsid w:val="000A47AC"/>
    <w:rsid w:val="000A5497"/>
    <w:rsid w:val="000A5616"/>
    <w:rsid w:val="000C0F46"/>
    <w:rsid w:val="000D0121"/>
    <w:rsid w:val="000D2322"/>
    <w:rsid w:val="000E6630"/>
    <w:rsid w:val="000F5805"/>
    <w:rsid w:val="0010022D"/>
    <w:rsid w:val="001005E3"/>
    <w:rsid w:val="00105007"/>
    <w:rsid w:val="00106F33"/>
    <w:rsid w:val="00112D36"/>
    <w:rsid w:val="00113201"/>
    <w:rsid w:val="0012106E"/>
    <w:rsid w:val="00125BCE"/>
    <w:rsid w:val="00130316"/>
    <w:rsid w:val="001311A1"/>
    <w:rsid w:val="00131467"/>
    <w:rsid w:val="00135990"/>
    <w:rsid w:val="001440C1"/>
    <w:rsid w:val="0014476B"/>
    <w:rsid w:val="0014523E"/>
    <w:rsid w:val="00147A49"/>
    <w:rsid w:val="00152C0B"/>
    <w:rsid w:val="00153CCC"/>
    <w:rsid w:val="00161DAB"/>
    <w:rsid w:val="00165AFB"/>
    <w:rsid w:val="00167F8D"/>
    <w:rsid w:val="00172E66"/>
    <w:rsid w:val="001753CD"/>
    <w:rsid w:val="00176486"/>
    <w:rsid w:val="0018131C"/>
    <w:rsid w:val="00183FC1"/>
    <w:rsid w:val="0018688A"/>
    <w:rsid w:val="0019315D"/>
    <w:rsid w:val="001A21A1"/>
    <w:rsid w:val="001A5E86"/>
    <w:rsid w:val="001B1837"/>
    <w:rsid w:val="001B6B7E"/>
    <w:rsid w:val="001C7569"/>
    <w:rsid w:val="001D261D"/>
    <w:rsid w:val="001D513A"/>
    <w:rsid w:val="001E3071"/>
    <w:rsid w:val="001E3252"/>
    <w:rsid w:val="001E51C3"/>
    <w:rsid w:val="001E7712"/>
    <w:rsid w:val="001F097E"/>
    <w:rsid w:val="001F0E75"/>
    <w:rsid w:val="00204E56"/>
    <w:rsid w:val="00213DD4"/>
    <w:rsid w:val="00220386"/>
    <w:rsid w:val="00221335"/>
    <w:rsid w:val="0022386A"/>
    <w:rsid w:val="00227F78"/>
    <w:rsid w:val="00235A85"/>
    <w:rsid w:val="0024022A"/>
    <w:rsid w:val="002409B4"/>
    <w:rsid w:val="0024200E"/>
    <w:rsid w:val="00250318"/>
    <w:rsid w:val="00251290"/>
    <w:rsid w:val="0025254E"/>
    <w:rsid w:val="00267F40"/>
    <w:rsid w:val="00281C61"/>
    <w:rsid w:val="00281D34"/>
    <w:rsid w:val="0028260A"/>
    <w:rsid w:val="002843C7"/>
    <w:rsid w:val="00285F2D"/>
    <w:rsid w:val="00290472"/>
    <w:rsid w:val="0029113A"/>
    <w:rsid w:val="002A10F8"/>
    <w:rsid w:val="002A39DD"/>
    <w:rsid w:val="002B19D1"/>
    <w:rsid w:val="002B3B14"/>
    <w:rsid w:val="002B73D4"/>
    <w:rsid w:val="002B7F53"/>
    <w:rsid w:val="002C792F"/>
    <w:rsid w:val="002D3B65"/>
    <w:rsid w:val="002D6467"/>
    <w:rsid w:val="002F5785"/>
    <w:rsid w:val="003025D0"/>
    <w:rsid w:val="00330015"/>
    <w:rsid w:val="0033083C"/>
    <w:rsid w:val="003308C2"/>
    <w:rsid w:val="00332F08"/>
    <w:rsid w:val="00336EB5"/>
    <w:rsid w:val="00344535"/>
    <w:rsid w:val="00357072"/>
    <w:rsid w:val="00362C83"/>
    <w:rsid w:val="00374526"/>
    <w:rsid w:val="00376860"/>
    <w:rsid w:val="0038081D"/>
    <w:rsid w:val="00381D3E"/>
    <w:rsid w:val="00385196"/>
    <w:rsid w:val="00394089"/>
    <w:rsid w:val="0039467D"/>
    <w:rsid w:val="003955C5"/>
    <w:rsid w:val="003A0040"/>
    <w:rsid w:val="003A11BC"/>
    <w:rsid w:val="003A3DCE"/>
    <w:rsid w:val="003B113F"/>
    <w:rsid w:val="003C3835"/>
    <w:rsid w:val="003C4480"/>
    <w:rsid w:val="003D12E5"/>
    <w:rsid w:val="003D6596"/>
    <w:rsid w:val="003E136F"/>
    <w:rsid w:val="003F0C6A"/>
    <w:rsid w:val="003F0DC5"/>
    <w:rsid w:val="003F3344"/>
    <w:rsid w:val="00402140"/>
    <w:rsid w:val="004068AE"/>
    <w:rsid w:val="00415081"/>
    <w:rsid w:val="00420EF5"/>
    <w:rsid w:val="0043393D"/>
    <w:rsid w:val="00443654"/>
    <w:rsid w:val="00445856"/>
    <w:rsid w:val="004534E7"/>
    <w:rsid w:val="004615B0"/>
    <w:rsid w:val="00462FE9"/>
    <w:rsid w:val="00463BE6"/>
    <w:rsid w:val="00464135"/>
    <w:rsid w:val="0046613B"/>
    <w:rsid w:val="004674B4"/>
    <w:rsid w:val="00471449"/>
    <w:rsid w:val="004719A3"/>
    <w:rsid w:val="00480CF5"/>
    <w:rsid w:val="00481A12"/>
    <w:rsid w:val="0048234B"/>
    <w:rsid w:val="004860FC"/>
    <w:rsid w:val="00491AF7"/>
    <w:rsid w:val="004954B7"/>
    <w:rsid w:val="004A2CDE"/>
    <w:rsid w:val="004B565C"/>
    <w:rsid w:val="004D4BA3"/>
    <w:rsid w:val="004E0167"/>
    <w:rsid w:val="00513EA5"/>
    <w:rsid w:val="005168E1"/>
    <w:rsid w:val="0052338B"/>
    <w:rsid w:val="00526647"/>
    <w:rsid w:val="00533202"/>
    <w:rsid w:val="00534327"/>
    <w:rsid w:val="005412B0"/>
    <w:rsid w:val="0054462B"/>
    <w:rsid w:val="00551122"/>
    <w:rsid w:val="00553CB2"/>
    <w:rsid w:val="00554B24"/>
    <w:rsid w:val="00560BA8"/>
    <w:rsid w:val="00565645"/>
    <w:rsid w:val="00567FE8"/>
    <w:rsid w:val="005743FE"/>
    <w:rsid w:val="005754B0"/>
    <w:rsid w:val="00584980"/>
    <w:rsid w:val="005855A0"/>
    <w:rsid w:val="00594427"/>
    <w:rsid w:val="00595198"/>
    <w:rsid w:val="00597CA4"/>
    <w:rsid w:val="005A2E95"/>
    <w:rsid w:val="005A3F67"/>
    <w:rsid w:val="005A5484"/>
    <w:rsid w:val="005A708F"/>
    <w:rsid w:val="005B5C6E"/>
    <w:rsid w:val="005C35AC"/>
    <w:rsid w:val="005D44BB"/>
    <w:rsid w:val="005D49AF"/>
    <w:rsid w:val="005D7EA7"/>
    <w:rsid w:val="005E2E88"/>
    <w:rsid w:val="005E4D3E"/>
    <w:rsid w:val="005F461F"/>
    <w:rsid w:val="00610845"/>
    <w:rsid w:val="00622437"/>
    <w:rsid w:val="00624F80"/>
    <w:rsid w:val="006274C3"/>
    <w:rsid w:val="006305B6"/>
    <w:rsid w:val="006305FD"/>
    <w:rsid w:val="00632EA3"/>
    <w:rsid w:val="006336C7"/>
    <w:rsid w:val="00635AD0"/>
    <w:rsid w:val="00635CBE"/>
    <w:rsid w:val="00641378"/>
    <w:rsid w:val="00646AEF"/>
    <w:rsid w:val="00650D7E"/>
    <w:rsid w:val="006647B0"/>
    <w:rsid w:val="00676D53"/>
    <w:rsid w:val="006829CB"/>
    <w:rsid w:val="006944EA"/>
    <w:rsid w:val="00694A57"/>
    <w:rsid w:val="00696F15"/>
    <w:rsid w:val="006A691B"/>
    <w:rsid w:val="006B3C76"/>
    <w:rsid w:val="006C5CC1"/>
    <w:rsid w:val="006D61B3"/>
    <w:rsid w:val="006E281C"/>
    <w:rsid w:val="006F1FF2"/>
    <w:rsid w:val="007036DB"/>
    <w:rsid w:val="007056B2"/>
    <w:rsid w:val="00707FCC"/>
    <w:rsid w:val="00716786"/>
    <w:rsid w:val="00716838"/>
    <w:rsid w:val="00717994"/>
    <w:rsid w:val="00720495"/>
    <w:rsid w:val="00722625"/>
    <w:rsid w:val="0072347A"/>
    <w:rsid w:val="00756AAA"/>
    <w:rsid w:val="00756B82"/>
    <w:rsid w:val="007570E2"/>
    <w:rsid w:val="007639AC"/>
    <w:rsid w:val="00764427"/>
    <w:rsid w:val="00766122"/>
    <w:rsid w:val="00772554"/>
    <w:rsid w:val="0078284B"/>
    <w:rsid w:val="00782ED4"/>
    <w:rsid w:val="007A35D6"/>
    <w:rsid w:val="007A6756"/>
    <w:rsid w:val="007B2B9B"/>
    <w:rsid w:val="007B42E4"/>
    <w:rsid w:val="007B4D37"/>
    <w:rsid w:val="007B6EBF"/>
    <w:rsid w:val="007B79CF"/>
    <w:rsid w:val="007C1365"/>
    <w:rsid w:val="007C6495"/>
    <w:rsid w:val="007D645E"/>
    <w:rsid w:val="007E3AE6"/>
    <w:rsid w:val="007F0E26"/>
    <w:rsid w:val="007F5888"/>
    <w:rsid w:val="00804D9E"/>
    <w:rsid w:val="00806B21"/>
    <w:rsid w:val="00806C49"/>
    <w:rsid w:val="00813095"/>
    <w:rsid w:val="00822351"/>
    <w:rsid w:val="0082405F"/>
    <w:rsid w:val="00832015"/>
    <w:rsid w:val="00832C67"/>
    <w:rsid w:val="00833D2E"/>
    <w:rsid w:val="008375FB"/>
    <w:rsid w:val="0084089E"/>
    <w:rsid w:val="00840C5A"/>
    <w:rsid w:val="00844B3C"/>
    <w:rsid w:val="008453A3"/>
    <w:rsid w:val="00845FAB"/>
    <w:rsid w:val="00855FB0"/>
    <w:rsid w:val="00865505"/>
    <w:rsid w:val="00865E32"/>
    <w:rsid w:val="008666B1"/>
    <w:rsid w:val="00871034"/>
    <w:rsid w:val="008832FF"/>
    <w:rsid w:val="008B06F9"/>
    <w:rsid w:val="008B1D79"/>
    <w:rsid w:val="008B1E19"/>
    <w:rsid w:val="008C3223"/>
    <w:rsid w:val="008D2874"/>
    <w:rsid w:val="008E4908"/>
    <w:rsid w:val="008E4E33"/>
    <w:rsid w:val="008F4BB2"/>
    <w:rsid w:val="008F7548"/>
    <w:rsid w:val="00900BDF"/>
    <w:rsid w:val="00901A3B"/>
    <w:rsid w:val="00904D16"/>
    <w:rsid w:val="00906D20"/>
    <w:rsid w:val="009105C7"/>
    <w:rsid w:val="00911872"/>
    <w:rsid w:val="00917D26"/>
    <w:rsid w:val="00922AE0"/>
    <w:rsid w:val="00922D13"/>
    <w:rsid w:val="00936CA6"/>
    <w:rsid w:val="0093702B"/>
    <w:rsid w:val="0093774D"/>
    <w:rsid w:val="00950D07"/>
    <w:rsid w:val="0095103C"/>
    <w:rsid w:val="009513C8"/>
    <w:rsid w:val="00953587"/>
    <w:rsid w:val="00953DC3"/>
    <w:rsid w:val="00956118"/>
    <w:rsid w:val="00965BB7"/>
    <w:rsid w:val="00967FF0"/>
    <w:rsid w:val="009757B5"/>
    <w:rsid w:val="00986B15"/>
    <w:rsid w:val="00986BD5"/>
    <w:rsid w:val="00987101"/>
    <w:rsid w:val="00987E3C"/>
    <w:rsid w:val="00995D0A"/>
    <w:rsid w:val="009A4EF8"/>
    <w:rsid w:val="009B39A3"/>
    <w:rsid w:val="009B615B"/>
    <w:rsid w:val="009C03C5"/>
    <w:rsid w:val="009C21C9"/>
    <w:rsid w:val="009D1A34"/>
    <w:rsid w:val="009D3243"/>
    <w:rsid w:val="009D7531"/>
    <w:rsid w:val="009E39CB"/>
    <w:rsid w:val="009E5C66"/>
    <w:rsid w:val="009F08CC"/>
    <w:rsid w:val="009F2354"/>
    <w:rsid w:val="00A00A08"/>
    <w:rsid w:val="00A01D78"/>
    <w:rsid w:val="00A16D64"/>
    <w:rsid w:val="00A23919"/>
    <w:rsid w:val="00A2769F"/>
    <w:rsid w:val="00A301D3"/>
    <w:rsid w:val="00A36AC7"/>
    <w:rsid w:val="00A41B0A"/>
    <w:rsid w:val="00A522E6"/>
    <w:rsid w:val="00A639C9"/>
    <w:rsid w:val="00A64BCE"/>
    <w:rsid w:val="00A70663"/>
    <w:rsid w:val="00A834AD"/>
    <w:rsid w:val="00A93E45"/>
    <w:rsid w:val="00AA4DF8"/>
    <w:rsid w:val="00AA6454"/>
    <w:rsid w:val="00AB0CBB"/>
    <w:rsid w:val="00AB51E4"/>
    <w:rsid w:val="00AB7484"/>
    <w:rsid w:val="00AB7C27"/>
    <w:rsid w:val="00AC4C97"/>
    <w:rsid w:val="00AD1803"/>
    <w:rsid w:val="00AD7085"/>
    <w:rsid w:val="00AE04B7"/>
    <w:rsid w:val="00AE43D3"/>
    <w:rsid w:val="00AE7BB4"/>
    <w:rsid w:val="00AF0138"/>
    <w:rsid w:val="00AF7ED2"/>
    <w:rsid w:val="00B0007B"/>
    <w:rsid w:val="00B20BE0"/>
    <w:rsid w:val="00B3447B"/>
    <w:rsid w:val="00B42A54"/>
    <w:rsid w:val="00B43C01"/>
    <w:rsid w:val="00B4581F"/>
    <w:rsid w:val="00B45C83"/>
    <w:rsid w:val="00B4753B"/>
    <w:rsid w:val="00B509AB"/>
    <w:rsid w:val="00B6207F"/>
    <w:rsid w:val="00B64312"/>
    <w:rsid w:val="00B64CCB"/>
    <w:rsid w:val="00B65D1E"/>
    <w:rsid w:val="00B666F2"/>
    <w:rsid w:val="00B763D9"/>
    <w:rsid w:val="00B924BB"/>
    <w:rsid w:val="00BA41AF"/>
    <w:rsid w:val="00BA65CC"/>
    <w:rsid w:val="00BA7AA6"/>
    <w:rsid w:val="00BB041E"/>
    <w:rsid w:val="00BB1826"/>
    <w:rsid w:val="00BB6E62"/>
    <w:rsid w:val="00BB74BA"/>
    <w:rsid w:val="00BC0673"/>
    <w:rsid w:val="00BC2A3C"/>
    <w:rsid w:val="00BC3788"/>
    <w:rsid w:val="00BC3A0E"/>
    <w:rsid w:val="00BE36BD"/>
    <w:rsid w:val="00BE49EA"/>
    <w:rsid w:val="00BE50C6"/>
    <w:rsid w:val="00BE6397"/>
    <w:rsid w:val="00BF015B"/>
    <w:rsid w:val="00BF7C75"/>
    <w:rsid w:val="00C01B12"/>
    <w:rsid w:val="00C02B2B"/>
    <w:rsid w:val="00C0309C"/>
    <w:rsid w:val="00C14483"/>
    <w:rsid w:val="00C151F0"/>
    <w:rsid w:val="00C23744"/>
    <w:rsid w:val="00C323EC"/>
    <w:rsid w:val="00C32860"/>
    <w:rsid w:val="00C32988"/>
    <w:rsid w:val="00C348C5"/>
    <w:rsid w:val="00C53EA0"/>
    <w:rsid w:val="00C62149"/>
    <w:rsid w:val="00C64B42"/>
    <w:rsid w:val="00C67AC9"/>
    <w:rsid w:val="00C77E8C"/>
    <w:rsid w:val="00C86827"/>
    <w:rsid w:val="00C86F15"/>
    <w:rsid w:val="00C87D3D"/>
    <w:rsid w:val="00C93772"/>
    <w:rsid w:val="00C973AC"/>
    <w:rsid w:val="00CA06D9"/>
    <w:rsid w:val="00CA0BA6"/>
    <w:rsid w:val="00CA1DB4"/>
    <w:rsid w:val="00CB2D6B"/>
    <w:rsid w:val="00CB5DA4"/>
    <w:rsid w:val="00CB6F2C"/>
    <w:rsid w:val="00CB71C8"/>
    <w:rsid w:val="00CC33CB"/>
    <w:rsid w:val="00CC40F2"/>
    <w:rsid w:val="00CC6AA2"/>
    <w:rsid w:val="00CC79C2"/>
    <w:rsid w:val="00CD12A7"/>
    <w:rsid w:val="00CD1440"/>
    <w:rsid w:val="00CE298B"/>
    <w:rsid w:val="00CE4097"/>
    <w:rsid w:val="00CE6451"/>
    <w:rsid w:val="00CE7778"/>
    <w:rsid w:val="00CE7EB2"/>
    <w:rsid w:val="00CE7F1B"/>
    <w:rsid w:val="00D032B9"/>
    <w:rsid w:val="00D056F2"/>
    <w:rsid w:val="00D05D46"/>
    <w:rsid w:val="00D0697C"/>
    <w:rsid w:val="00D300CB"/>
    <w:rsid w:val="00D33986"/>
    <w:rsid w:val="00D35627"/>
    <w:rsid w:val="00D409A1"/>
    <w:rsid w:val="00D422F9"/>
    <w:rsid w:val="00D46D6E"/>
    <w:rsid w:val="00D541AD"/>
    <w:rsid w:val="00D559FB"/>
    <w:rsid w:val="00D57E0B"/>
    <w:rsid w:val="00D60785"/>
    <w:rsid w:val="00D62BCE"/>
    <w:rsid w:val="00D6340A"/>
    <w:rsid w:val="00D66F81"/>
    <w:rsid w:val="00D702E1"/>
    <w:rsid w:val="00D71744"/>
    <w:rsid w:val="00D7427C"/>
    <w:rsid w:val="00D813C8"/>
    <w:rsid w:val="00D9159B"/>
    <w:rsid w:val="00D957DA"/>
    <w:rsid w:val="00D961AB"/>
    <w:rsid w:val="00D9740A"/>
    <w:rsid w:val="00DA5C38"/>
    <w:rsid w:val="00DB2E74"/>
    <w:rsid w:val="00DC0ED7"/>
    <w:rsid w:val="00DC2A06"/>
    <w:rsid w:val="00DC2FB8"/>
    <w:rsid w:val="00DC5782"/>
    <w:rsid w:val="00DD6F39"/>
    <w:rsid w:val="00DE0827"/>
    <w:rsid w:val="00DE58B8"/>
    <w:rsid w:val="00DE6197"/>
    <w:rsid w:val="00DF0B23"/>
    <w:rsid w:val="00DF592F"/>
    <w:rsid w:val="00E00347"/>
    <w:rsid w:val="00E13446"/>
    <w:rsid w:val="00E1356E"/>
    <w:rsid w:val="00E2792C"/>
    <w:rsid w:val="00E27947"/>
    <w:rsid w:val="00E30362"/>
    <w:rsid w:val="00E307BA"/>
    <w:rsid w:val="00E33698"/>
    <w:rsid w:val="00E36739"/>
    <w:rsid w:val="00E37145"/>
    <w:rsid w:val="00E4553C"/>
    <w:rsid w:val="00E517CA"/>
    <w:rsid w:val="00E54EEC"/>
    <w:rsid w:val="00E55A89"/>
    <w:rsid w:val="00E656C1"/>
    <w:rsid w:val="00E70016"/>
    <w:rsid w:val="00E74804"/>
    <w:rsid w:val="00E813D4"/>
    <w:rsid w:val="00E83242"/>
    <w:rsid w:val="00E84923"/>
    <w:rsid w:val="00E902F1"/>
    <w:rsid w:val="00E91FFA"/>
    <w:rsid w:val="00E944EB"/>
    <w:rsid w:val="00E95E47"/>
    <w:rsid w:val="00E97BDB"/>
    <w:rsid w:val="00EA1ADA"/>
    <w:rsid w:val="00EA42C9"/>
    <w:rsid w:val="00EB198E"/>
    <w:rsid w:val="00EB2EF1"/>
    <w:rsid w:val="00EB4681"/>
    <w:rsid w:val="00EB7F02"/>
    <w:rsid w:val="00EC00F7"/>
    <w:rsid w:val="00EC08F6"/>
    <w:rsid w:val="00EC1885"/>
    <w:rsid w:val="00ED26BA"/>
    <w:rsid w:val="00ED476A"/>
    <w:rsid w:val="00ED63A1"/>
    <w:rsid w:val="00EE170D"/>
    <w:rsid w:val="00EE6F63"/>
    <w:rsid w:val="00F00A26"/>
    <w:rsid w:val="00F07962"/>
    <w:rsid w:val="00F1146D"/>
    <w:rsid w:val="00F162A3"/>
    <w:rsid w:val="00F2073A"/>
    <w:rsid w:val="00F234BE"/>
    <w:rsid w:val="00F256A4"/>
    <w:rsid w:val="00F3557C"/>
    <w:rsid w:val="00F368CE"/>
    <w:rsid w:val="00F53D37"/>
    <w:rsid w:val="00F56FA4"/>
    <w:rsid w:val="00F61C71"/>
    <w:rsid w:val="00F624CA"/>
    <w:rsid w:val="00F64791"/>
    <w:rsid w:val="00F72AB7"/>
    <w:rsid w:val="00F73FAE"/>
    <w:rsid w:val="00F8570A"/>
    <w:rsid w:val="00F8658B"/>
    <w:rsid w:val="00F870FD"/>
    <w:rsid w:val="00F93118"/>
    <w:rsid w:val="00FA4C03"/>
    <w:rsid w:val="00FA6A22"/>
    <w:rsid w:val="00FA7108"/>
    <w:rsid w:val="00FC10B0"/>
    <w:rsid w:val="00FC2561"/>
    <w:rsid w:val="00FD481C"/>
    <w:rsid w:val="00FD5FEF"/>
    <w:rsid w:val="00FE0C93"/>
    <w:rsid w:val="00FE3388"/>
    <w:rsid w:val="00FE6166"/>
    <w:rsid w:val="00FE70B4"/>
    <w:rsid w:val="00FF0B2E"/>
    <w:rsid w:val="00FF0D9F"/>
    <w:rsid w:val="00FF3451"/>
    <w:rsid w:val="00FF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61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593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 and Equality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wintersp</dc:creator>
  <cp:lastModifiedBy>wintersp</cp:lastModifiedBy>
  <cp:revision>2</cp:revision>
  <cp:lastPrinted>2015-05-05T11:01:00Z</cp:lastPrinted>
  <dcterms:created xsi:type="dcterms:W3CDTF">2015-05-15T15:08:00Z</dcterms:created>
  <dcterms:modified xsi:type="dcterms:W3CDTF">2015-05-15T15:08:00Z</dcterms:modified>
</cp:coreProperties>
</file>